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00B" w:rsidRDefault="00E6000B" w:rsidP="002E7C3B">
      <w:pPr>
        <w:jc w:val="both"/>
        <w:rPr>
          <w:rStyle w:val="Strong"/>
          <w:b w:val="0"/>
          <w:color w:val="000000"/>
          <w:sz w:val="24"/>
          <w:szCs w:val="24"/>
          <w:shd w:val="clear" w:color="auto" w:fill="FFFFFF"/>
        </w:rPr>
      </w:pPr>
    </w:p>
    <w:p w:rsidR="00E6000B" w:rsidRPr="002E7C3B" w:rsidRDefault="00E6000B" w:rsidP="002E7C3B">
      <w:pPr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 xml:space="preserve">Mamy przyjemność zawiadomić że Polskie Towarzystwo Pielęgniarstwa Ratunkowego organizuje już po raz VIII Międzynarodową Konferencję Naukowo-Szkoleniową. </w:t>
      </w:r>
    </w:p>
    <w:p w:rsidR="00E6000B" w:rsidRPr="002E7C3B" w:rsidRDefault="00E6000B" w:rsidP="002E7C3B">
      <w:pPr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ab/>
        <w:t xml:space="preserve">Tym razem tematem przewodnim spotkania, które odbędzie się w dniach 9-11 kwietnia 2018 roku będą </w:t>
      </w:r>
    </w:p>
    <w:p w:rsidR="00E6000B" w:rsidRPr="002E7C3B" w:rsidRDefault="00E6000B" w:rsidP="002E7C3B">
      <w:pPr>
        <w:ind w:left="720" w:firstLine="720"/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rFonts w:ascii="Segoe Print" w:hAnsi="Segoe Print"/>
          <w:color w:val="FF0000"/>
          <w:sz w:val="32"/>
          <w:szCs w:val="32"/>
          <w:shd w:val="clear" w:color="auto" w:fill="FFFFFF"/>
        </w:rPr>
        <w:t xml:space="preserve">          Zagadki Ratownictwa</w:t>
      </w: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 xml:space="preserve">. </w:t>
      </w:r>
    </w:p>
    <w:p w:rsidR="00E6000B" w:rsidRPr="002E7C3B" w:rsidRDefault="00E6000B" w:rsidP="002E7C3B">
      <w:pPr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ab/>
        <w:t>Nasze wieloletnie</w:t>
      </w:r>
      <w:r w:rsidRPr="002E7C3B">
        <w:rPr>
          <w:bCs/>
          <w:color w:val="000000"/>
          <w:sz w:val="32"/>
          <w:szCs w:val="32"/>
          <w:shd w:val="clear" w:color="auto" w:fill="FFFFFF"/>
        </w:rPr>
        <w:t xml:space="preserve"> doświadczenie zawodowe pokazuje, że pomimo ogromnego rozwoju technologicznego wiele sytuacji i przypadków w ratownictwie pozostaje trudnych i nieprzewidywalnych. Współczesna medycyna ratunkowa stała się dziedziną wymagającą wszechstronnej wiedzy, dedukcji, przewidywania konsekwencji i pokory wobec własnych działań. Świadomi tych wyzwań chcemy stworzyć spotkanie będące teoretyczną ale także praktyczną bazą dla osób pracujących w zespołach ratownictwa i oddziałach ratunkowych</w:t>
      </w:r>
    </w:p>
    <w:p w:rsidR="00E6000B" w:rsidRPr="002E7C3B" w:rsidRDefault="00E6000B" w:rsidP="002E7C3B">
      <w:pPr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ab/>
        <w:t>Zarząd Polskiego Towarzystwa Pielęgniarstwa Ratunkowego zwraca się z prośbą o umieszczenie informacji o wydarzeniu na Państwa stronie internetowej oraz w gazecie .</w:t>
      </w:r>
    </w:p>
    <w:p w:rsidR="00E6000B" w:rsidRPr="002E7C3B" w:rsidRDefault="00E6000B" w:rsidP="002E7C3B">
      <w:pPr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 xml:space="preserve"> </w:t>
      </w:r>
    </w:p>
    <w:p w:rsidR="00E6000B" w:rsidRPr="002E7C3B" w:rsidRDefault="00E6000B" w:rsidP="002E7C3B">
      <w:pPr>
        <w:ind w:left="720" w:firstLine="720"/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 xml:space="preserve">                                                 Z poważanie</w:t>
      </w:r>
      <w:r>
        <w:rPr>
          <w:rStyle w:val="Strong"/>
          <w:b w:val="0"/>
          <w:color w:val="000000"/>
          <w:sz w:val="32"/>
          <w:szCs w:val="32"/>
          <w:shd w:val="clear" w:color="auto" w:fill="FFFFFF"/>
        </w:rPr>
        <w:t>m</w:t>
      </w:r>
    </w:p>
    <w:p w:rsidR="00E6000B" w:rsidRPr="002E7C3B" w:rsidRDefault="00E6000B" w:rsidP="002E7C3B">
      <w:pPr>
        <w:jc w:val="both"/>
        <w:rPr>
          <w:rStyle w:val="Strong"/>
          <w:b w:val="0"/>
          <w:color w:val="000000"/>
          <w:sz w:val="32"/>
          <w:szCs w:val="32"/>
          <w:shd w:val="clear" w:color="auto" w:fill="FFFFFF"/>
        </w:rPr>
      </w:pPr>
      <w:r>
        <w:rPr>
          <w:rStyle w:val="Strong"/>
          <w:b w:val="0"/>
          <w:color w:val="000000"/>
          <w:sz w:val="32"/>
          <w:szCs w:val="32"/>
          <w:shd w:val="clear" w:color="auto" w:fill="FFFFFF"/>
        </w:rPr>
        <w:t xml:space="preserve">                                                   </w:t>
      </w:r>
      <w:bookmarkStart w:id="0" w:name="_GoBack"/>
      <w:bookmarkEnd w:id="0"/>
      <w:r w:rsidRPr="002E7C3B">
        <w:rPr>
          <w:rStyle w:val="Strong"/>
          <w:b w:val="0"/>
          <w:color w:val="000000"/>
          <w:sz w:val="32"/>
          <w:szCs w:val="32"/>
          <w:shd w:val="clear" w:color="auto" w:fill="FFFFFF"/>
        </w:rPr>
        <w:t>Komitet Organizacyjny Konferencji</w:t>
      </w:r>
    </w:p>
    <w:p w:rsidR="00E6000B" w:rsidRDefault="00E6000B" w:rsidP="002E7C3B">
      <w:pPr>
        <w:ind w:left="720" w:hanging="11"/>
        <w:jc w:val="both"/>
        <w:rPr>
          <w:rStyle w:val="Strong"/>
          <w:b w:val="0"/>
          <w:color w:val="000000"/>
          <w:sz w:val="24"/>
          <w:szCs w:val="24"/>
          <w:shd w:val="clear" w:color="auto" w:fill="FFFFFF"/>
        </w:rPr>
      </w:pPr>
    </w:p>
    <w:p w:rsidR="00E6000B" w:rsidRDefault="00E6000B" w:rsidP="002E7C3B">
      <w:pPr>
        <w:ind w:hanging="11"/>
        <w:jc w:val="both"/>
        <w:rPr>
          <w:rStyle w:val="Strong"/>
          <w:b w:val="0"/>
          <w:color w:val="000000"/>
          <w:sz w:val="24"/>
          <w:szCs w:val="24"/>
          <w:shd w:val="clear" w:color="auto" w:fill="FFFFFF"/>
        </w:rPr>
      </w:pPr>
      <w:r>
        <w:rPr>
          <w:rStyle w:val="Strong"/>
          <w:b w:val="0"/>
          <w:color w:val="000000"/>
          <w:sz w:val="24"/>
          <w:szCs w:val="24"/>
          <w:shd w:val="clear" w:color="auto" w:fill="FFFFFF"/>
        </w:rPr>
        <w:t>wszelkie informacje dotyczące konferencji znajdują się na stronie   www.8konferencja@ptpr.org.pl</w:t>
      </w:r>
    </w:p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p w:rsidR="00E6000B" w:rsidRDefault="00E6000B"/>
    <w:sectPr w:rsidR="00E6000B" w:rsidSect="008138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10"/>
      <w:pgMar w:top="720" w:right="720" w:bottom="720" w:left="720" w:header="107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00B" w:rsidRDefault="00E6000B" w:rsidP="00591A4A">
      <w:pPr>
        <w:spacing w:after="0" w:line="240" w:lineRule="auto"/>
      </w:pPr>
      <w:r>
        <w:separator/>
      </w:r>
    </w:p>
  </w:endnote>
  <w:endnote w:type="continuationSeparator" w:id="0">
    <w:p w:rsidR="00E6000B" w:rsidRDefault="00E6000B" w:rsidP="00591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00B" w:rsidRDefault="00E600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00B" w:rsidRPr="009464A7" w:rsidRDefault="00E6000B" w:rsidP="00591A4A">
    <w:pPr>
      <w:pStyle w:val="NormalWeb"/>
      <w:spacing w:before="225" w:beforeAutospacing="0" w:after="225" w:afterAutospacing="0"/>
      <w:jc w:val="center"/>
      <w:rPr>
        <w:rFonts w:ascii="Tahoma" w:hAnsi="Tahoma" w:cs="Tahoma"/>
        <w:b/>
        <w:color w:val="FFFFFF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52" type="#_x0000_t75" style="position:absolute;left:0;text-align:left;margin-left:-2.45pt;margin-top:-1.55pt;width:595.5pt;height:204.75pt;z-index:-251657728;visibility:visible;mso-position-horizontal-relative:page">
          <v:imagedata r:id="rId1" o:title=""/>
          <w10:wrap anchorx="page"/>
        </v:shape>
      </w:pict>
    </w:r>
    <w:r w:rsidRPr="009464A7">
      <w:rPr>
        <w:rStyle w:val="Strong"/>
        <w:rFonts w:ascii="Tahoma" w:hAnsi="Tahoma" w:cs="Tahoma"/>
        <w:color w:val="FFFFFF"/>
        <w:sz w:val="16"/>
        <w:szCs w:val="16"/>
      </w:rPr>
      <w:t>Polskie Towarzystwo Pielęgniarstwa Ratunkowego</w:t>
    </w:r>
    <w:r w:rsidRPr="009464A7">
      <w:rPr>
        <w:rFonts w:ascii="Tahoma" w:hAnsi="Tahoma" w:cs="Tahoma"/>
        <w:b/>
        <w:color w:val="FFFFFF"/>
        <w:sz w:val="16"/>
        <w:szCs w:val="16"/>
      </w:rPr>
      <w:t xml:space="preserve"> </w:t>
    </w:r>
    <w:r w:rsidRPr="009464A7">
      <w:rPr>
        <w:rStyle w:val="Strong"/>
        <w:rFonts w:ascii="Tahoma" w:hAnsi="Tahoma" w:cs="Tahoma"/>
        <w:color w:val="FFFFFF"/>
        <w:sz w:val="16"/>
        <w:szCs w:val="16"/>
      </w:rPr>
      <w:t>ul. Szlak 61</w:t>
    </w:r>
    <w:r w:rsidRPr="009464A7">
      <w:rPr>
        <w:rFonts w:ascii="Tahoma" w:hAnsi="Tahoma" w:cs="Tahoma"/>
        <w:b/>
        <w:color w:val="FFFFFF"/>
        <w:sz w:val="16"/>
        <w:szCs w:val="16"/>
      </w:rPr>
      <w:t xml:space="preserve"> </w:t>
    </w:r>
    <w:r w:rsidRPr="009464A7">
      <w:rPr>
        <w:rStyle w:val="Strong"/>
        <w:rFonts w:ascii="Tahoma" w:hAnsi="Tahoma" w:cs="Tahoma"/>
        <w:color w:val="FFFFFF"/>
        <w:sz w:val="16"/>
        <w:szCs w:val="16"/>
      </w:rPr>
      <w:t>31-153 Kraków</w:t>
    </w:r>
  </w:p>
  <w:p w:rsidR="00E6000B" w:rsidRPr="009464A7" w:rsidRDefault="00E6000B" w:rsidP="00591A4A">
    <w:pPr>
      <w:pStyle w:val="NormalWeb"/>
      <w:spacing w:before="225" w:beforeAutospacing="0" w:after="225" w:afterAutospacing="0"/>
      <w:jc w:val="center"/>
      <w:rPr>
        <w:rFonts w:ascii="Tahoma" w:hAnsi="Tahoma" w:cs="Tahoma"/>
        <w:b/>
        <w:color w:val="FFFFFF"/>
        <w:sz w:val="16"/>
        <w:szCs w:val="16"/>
      </w:rPr>
    </w:pPr>
    <w:r w:rsidRPr="009464A7">
      <w:rPr>
        <w:rStyle w:val="Strong"/>
        <w:rFonts w:ascii="Tahoma" w:hAnsi="Tahoma" w:cs="Tahoma"/>
        <w:color w:val="FFFFFF"/>
        <w:sz w:val="16"/>
        <w:szCs w:val="16"/>
      </w:rPr>
      <w:t>KRS 293948</w:t>
    </w:r>
    <w:r w:rsidRPr="009464A7">
      <w:rPr>
        <w:rFonts w:ascii="Tahoma" w:hAnsi="Tahoma" w:cs="Tahoma"/>
        <w:b/>
        <w:color w:val="FFFFFF"/>
        <w:sz w:val="16"/>
        <w:szCs w:val="16"/>
      </w:rPr>
      <w:t xml:space="preserve"> </w:t>
    </w:r>
    <w:r w:rsidRPr="009464A7">
      <w:rPr>
        <w:rStyle w:val="Strong"/>
        <w:rFonts w:ascii="Tahoma" w:hAnsi="Tahoma" w:cs="Tahoma"/>
        <w:color w:val="FFFFFF"/>
        <w:sz w:val="16"/>
        <w:szCs w:val="16"/>
      </w:rPr>
      <w:t>REGON 120631644 NIP: 676 23 80 369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00B" w:rsidRDefault="00E600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00B" w:rsidRDefault="00E6000B" w:rsidP="00591A4A">
      <w:pPr>
        <w:spacing w:after="0" w:line="240" w:lineRule="auto"/>
      </w:pPr>
      <w:r>
        <w:separator/>
      </w:r>
    </w:p>
  </w:footnote>
  <w:footnote w:type="continuationSeparator" w:id="0">
    <w:p w:rsidR="00E6000B" w:rsidRDefault="00E6000B" w:rsidP="00591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00B" w:rsidRDefault="00E6000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568172" o:spid="_x0000_s2049" type="#_x0000_t75" style="position:absolute;margin-left:0;margin-top:0;width:347.4pt;height:240.8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00B" w:rsidRPr="009464A7" w:rsidRDefault="00E6000B">
    <w:pPr>
      <w:pStyle w:val="Header"/>
      <w:rPr>
        <w:rFonts w:ascii="Impact" w:hAnsi="Impact"/>
        <w:noProof/>
        <w:color w:val="FFFFFF"/>
        <w:sz w:val="64"/>
        <w:szCs w:val="64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2050" type="#_x0000_t75" style="position:absolute;margin-left:405pt;margin-top:-1.35pt;width:133.3pt;height:66.65pt;z-index:-251656704;visibility:visible;mso-position-horizontal-relative:margin">
          <v:imagedata r:id="rId1" o:title=""/>
          <w10:wrap anchorx="margin"/>
        </v:shape>
      </w:pict>
    </w:r>
    <w:r>
      <w:rPr>
        <w:noProof/>
        <w:lang w:eastAsia="pl-PL"/>
      </w:rPr>
      <w:pict>
        <v:shape id="Obraz 2" o:spid="_x0000_s2051" type="#_x0000_t75" style="position:absolute;margin-left:0;margin-top:-191.85pt;width:595.5pt;height:264.75pt;z-index:-251658752;visibility:visible;mso-position-horizontal:left;mso-position-horizontal-relative:page">
          <v:imagedata r:id="rId2" o:title=""/>
          <w10:wrap anchorx="page"/>
        </v:shape>
      </w:pict>
    </w:r>
    <w:r w:rsidRPr="009464A7">
      <w:rPr>
        <w:rFonts w:ascii="Impact" w:hAnsi="Impact"/>
        <w:noProof/>
        <w:color w:val="FFFFFF"/>
        <w:sz w:val="64"/>
        <w:szCs w:val="64"/>
      </w:rPr>
      <w:t xml:space="preserve">VIII Konferencja PTPR    </w:t>
    </w:r>
  </w:p>
  <w:p w:rsidR="00E6000B" w:rsidRPr="009464A7" w:rsidRDefault="00E6000B">
    <w:pPr>
      <w:pStyle w:val="Header"/>
      <w:rPr>
        <w:color w:val="FF0000"/>
        <w:sz w:val="56"/>
        <w:szCs w:val="56"/>
      </w:rPr>
    </w:pPr>
    <w:r w:rsidRPr="009464A7">
      <w:rPr>
        <w:rFonts w:ascii="Impact" w:hAnsi="Impact"/>
        <w:noProof/>
        <w:color w:val="FF0000"/>
        <w:sz w:val="56"/>
        <w:szCs w:val="56"/>
      </w:rPr>
      <w:t>Zagadki Ratownictwa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00B" w:rsidRDefault="00E6000B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568171" o:spid="_x0000_s2053" type="#_x0000_t75" style="position:absolute;margin-left:0;margin-top:0;width:347.4pt;height:240.85pt;z-index:-25166080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1A4A"/>
    <w:rsid w:val="000C13F4"/>
    <w:rsid w:val="002E7C3B"/>
    <w:rsid w:val="00352182"/>
    <w:rsid w:val="0035499D"/>
    <w:rsid w:val="003963CE"/>
    <w:rsid w:val="00516F49"/>
    <w:rsid w:val="00591A4A"/>
    <w:rsid w:val="005C2E3C"/>
    <w:rsid w:val="0069201F"/>
    <w:rsid w:val="00813848"/>
    <w:rsid w:val="008F714D"/>
    <w:rsid w:val="0090798D"/>
    <w:rsid w:val="009464A7"/>
    <w:rsid w:val="00A83B5F"/>
    <w:rsid w:val="00D056CC"/>
    <w:rsid w:val="00E6000B"/>
    <w:rsid w:val="00F119F6"/>
    <w:rsid w:val="00FD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18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1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91A4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91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91A4A"/>
    <w:rPr>
      <w:rFonts w:cs="Times New Roman"/>
    </w:rPr>
  </w:style>
  <w:style w:type="paragraph" w:styleId="NormalWeb">
    <w:name w:val="Normal (Web)"/>
    <w:basedOn w:val="Normal"/>
    <w:uiPriority w:val="99"/>
    <w:rsid w:val="00591A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99"/>
    <w:qFormat/>
    <w:rsid w:val="00591A4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0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172</Words>
  <Characters>1037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Mamy przyjemność zawiadomić że Polskie Towarzystwo Pielęgniarstwa Ratunkowego organizuje już po raz VIII Międzynarodową Konferencję Naukowo-Szkoleniową</dc:title>
  <dc:subject/>
  <dc:creator>Bartłomiej Czyż</dc:creator>
  <cp:keywords/>
  <dc:description/>
  <cp:lastModifiedBy>NZOZ</cp:lastModifiedBy>
  <cp:revision>2</cp:revision>
  <dcterms:created xsi:type="dcterms:W3CDTF">2017-10-20T08:33:00Z</dcterms:created>
  <dcterms:modified xsi:type="dcterms:W3CDTF">2017-10-20T08:33:00Z</dcterms:modified>
</cp:coreProperties>
</file>